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5C" w:rsidRPr="005F209A" w:rsidRDefault="00AB378E" w:rsidP="00AB378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B9625C" w:rsidRPr="005F209A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B9625C" w:rsidRPr="005F209A" w:rsidRDefault="00B9625C" w:rsidP="005F209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09A">
        <w:rPr>
          <w:rFonts w:ascii="Times New Roman" w:hAnsi="Times New Roman" w:cs="Times New Roman"/>
          <w:b/>
          <w:sz w:val="28"/>
          <w:szCs w:val="28"/>
        </w:rPr>
        <w:t xml:space="preserve">о  проделанной работе за  </w:t>
      </w:r>
      <w:r w:rsidRPr="005F209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F209A">
        <w:rPr>
          <w:rFonts w:ascii="Times New Roman" w:hAnsi="Times New Roman" w:cs="Times New Roman"/>
          <w:b/>
          <w:sz w:val="28"/>
          <w:szCs w:val="28"/>
        </w:rPr>
        <w:t xml:space="preserve"> квартал 2017 года по профессиональной ориентации  обучающихся выпускных классов с привлечением родительской общественности в общеобразовательных учреждениях</w:t>
      </w:r>
    </w:p>
    <w:p w:rsidR="00B9625C" w:rsidRPr="009A5D75" w:rsidRDefault="00B9625C" w:rsidP="00B9625C">
      <w:pPr>
        <w:pStyle w:val="a3"/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:rsidR="00B9625C" w:rsidRPr="00B9625C" w:rsidRDefault="00B9625C" w:rsidP="005F209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75CF4">
        <w:rPr>
          <w:rFonts w:ascii="Times New Roman" w:hAnsi="Times New Roman"/>
          <w:sz w:val="28"/>
          <w:szCs w:val="28"/>
        </w:rPr>
        <w:t>Во исполнение протокола поручений Главы Чеченской Республики Р.А. Кадырова (выездного совещания от 8 июня 2015г.№01-25)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управлением образования совместно с  общеобразовательными организациями</w:t>
      </w:r>
      <w:r w:rsidRPr="001441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разработан и реализуется план работы  по профессиональной ориентации обучающихся на 2017 год.</w:t>
      </w:r>
    </w:p>
    <w:p w:rsidR="00B9625C" w:rsidRDefault="00B9625C" w:rsidP="005F209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37C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квартале в общеобразовательных организациях</w:t>
      </w:r>
      <w:r w:rsidRPr="006F1C48">
        <w:rPr>
          <w:rFonts w:ascii="Times New Roman" w:hAnsi="Times New Roman" w:cs="Times New Roman"/>
          <w:sz w:val="28"/>
          <w:szCs w:val="28"/>
        </w:rPr>
        <w:t xml:space="preserve">  по професс</w:t>
      </w:r>
      <w:r>
        <w:rPr>
          <w:rFonts w:ascii="Times New Roman" w:hAnsi="Times New Roman" w:cs="Times New Roman"/>
          <w:sz w:val="28"/>
          <w:szCs w:val="28"/>
        </w:rPr>
        <w:t xml:space="preserve">иональной ориентации проведены следующие </w:t>
      </w:r>
      <w:r w:rsidRPr="006F1C48">
        <w:rPr>
          <w:rFonts w:ascii="Times New Roman" w:hAnsi="Times New Roman" w:cs="Times New Roman"/>
          <w:sz w:val="28"/>
          <w:szCs w:val="28"/>
        </w:rPr>
        <w:t xml:space="preserve"> мероприятия:  </w:t>
      </w:r>
    </w:p>
    <w:p w:rsidR="00B9625C" w:rsidRDefault="00B9625C" w:rsidP="005F209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25C" w:rsidRDefault="00B9625C" w:rsidP="005F209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Во всех ОО  1</w:t>
      </w:r>
      <w:r w:rsidRPr="00E0726F">
        <w:rPr>
          <w:rFonts w:ascii="Times New Roman" w:hAnsi="Times New Roman" w:cs="Times New Roman"/>
          <w:sz w:val="28"/>
          <w:szCs w:val="28"/>
        </w:rPr>
        <w:t>сентября 2017 года в рамках открытия V Всероссийского форума «Будущие интеллектуальные лидеры России» состоялся Всероссийский открытый урок по профориентации для обучающихся 9-11 классов в режиме онлайн-трансляции урока на портале </w:t>
      </w:r>
      <w:r w:rsidRPr="00E0726F">
        <w:rPr>
          <w:rFonts w:ascii="Times New Roman" w:hAnsi="Times New Roman" w:cs="Times New Roman"/>
          <w:b/>
          <w:bCs/>
          <w:sz w:val="28"/>
          <w:szCs w:val="28"/>
        </w:rPr>
        <w:t>«ПроеКТОриЯ» (</w:t>
      </w:r>
      <w:hyperlink r:id="rId6" w:history="1">
        <w:r w:rsidRPr="00E0726F">
          <w:rPr>
            <w:rStyle w:val="a4"/>
            <w:rFonts w:ascii="Times New Roman" w:hAnsi="Times New Roman" w:cs="Times New Roman"/>
            <w:b/>
            <w:bCs/>
            <w:sz w:val="28"/>
            <w:szCs w:val="28"/>
          </w:rPr>
          <w:t>http://proektoria.online/</w:t>
        </w:r>
      </w:hyperlink>
      <w:r>
        <w:rPr>
          <w:rFonts w:ascii="Times New Roman" w:hAnsi="Times New Roman" w:cs="Times New Roman"/>
          <w:b/>
          <w:bCs/>
          <w:sz w:val="28"/>
          <w:szCs w:val="28"/>
        </w:rPr>
        <w:t>),</w:t>
      </w:r>
      <w:r w:rsidRPr="00E0726F">
        <w:rPr>
          <w:rStyle w:val="a4"/>
          <w:rFonts w:ascii="Times New Roman" w:eastAsia="Calibri" w:hAnsi="Times New Roman" w:cs="Times New Roman"/>
          <w:sz w:val="28"/>
        </w:rPr>
        <w:t xml:space="preserve"> </w:t>
      </w:r>
      <w:r w:rsidRPr="00B9625C">
        <w:rPr>
          <w:rStyle w:val="a4"/>
          <w:rFonts w:ascii="Times New Roman" w:eastAsia="Calibri" w:hAnsi="Times New Roman" w:cs="Times New Roman"/>
          <w:color w:val="auto"/>
          <w:sz w:val="28"/>
        </w:rPr>
        <w:t xml:space="preserve">В нем были задействованы классные руководители, родители, администрация школ. </w:t>
      </w:r>
      <w:r>
        <w:rPr>
          <w:rFonts w:ascii="Times New Roman" w:hAnsi="Times New Roman" w:cs="Times New Roman"/>
          <w:sz w:val="28"/>
          <w:szCs w:val="28"/>
        </w:rPr>
        <w:t>Заместители директоров</w:t>
      </w:r>
      <w:r w:rsidRPr="00B9625C">
        <w:rPr>
          <w:rFonts w:ascii="Times New Roman" w:hAnsi="Times New Roman" w:cs="Times New Roman"/>
          <w:sz w:val="28"/>
          <w:szCs w:val="28"/>
        </w:rPr>
        <w:t xml:space="preserve"> по ИКТ подготовили  кабинеты по</w:t>
      </w:r>
      <w:r>
        <w:rPr>
          <w:rFonts w:ascii="Times New Roman" w:hAnsi="Times New Roman" w:cs="Times New Roman"/>
          <w:sz w:val="28"/>
          <w:szCs w:val="28"/>
        </w:rPr>
        <w:t xml:space="preserve">   всем соответствующим </w:t>
      </w:r>
      <w:r w:rsidRPr="00B37C70">
        <w:rPr>
          <w:rFonts w:ascii="Times New Roman" w:hAnsi="Times New Roman" w:cs="Times New Roman"/>
          <w:sz w:val="28"/>
          <w:szCs w:val="28"/>
        </w:rPr>
        <w:t>требованиям для участия в режиме интернет-трансляции.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7C70">
        <w:rPr>
          <w:rFonts w:ascii="Times New Roman" w:hAnsi="Times New Roman" w:cs="Times New Roman"/>
          <w:sz w:val="28"/>
          <w:szCs w:val="28"/>
        </w:rPr>
        <w:t>Классные руководители 9-11 классов организовали участ</w:t>
      </w:r>
      <w:r>
        <w:rPr>
          <w:rFonts w:ascii="Times New Roman" w:hAnsi="Times New Roman" w:cs="Times New Roman"/>
          <w:sz w:val="28"/>
          <w:szCs w:val="28"/>
        </w:rPr>
        <w:t>ие обу</w:t>
      </w:r>
      <w:r w:rsidRPr="00B37C70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37C70">
        <w:rPr>
          <w:rFonts w:ascii="Times New Roman" w:hAnsi="Times New Roman" w:cs="Times New Roman"/>
          <w:sz w:val="28"/>
          <w:szCs w:val="28"/>
        </w:rPr>
        <w:t xml:space="preserve">щихся и пригласили их родителей. </w:t>
      </w:r>
    </w:p>
    <w:p w:rsidR="00B9625C" w:rsidRPr="000C3C72" w:rsidRDefault="00B9625C" w:rsidP="005F209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C3C72">
        <w:rPr>
          <w:rFonts w:ascii="Times New Roman" w:hAnsi="Times New Roman" w:cs="Times New Roman"/>
          <w:b/>
          <w:bCs/>
          <w:sz w:val="28"/>
          <w:szCs w:val="28"/>
        </w:rPr>
        <w:t xml:space="preserve">На сайте </w:t>
      </w:r>
      <w:hyperlink r:id="rId7" w:history="1">
        <w:r w:rsidRPr="000C3C72">
          <w:rPr>
            <w:rStyle w:val="a4"/>
            <w:rFonts w:ascii="Times New Roman" w:hAnsi="Times New Roman" w:cs="Times New Roman"/>
            <w:b/>
            <w:bCs/>
            <w:sz w:val="28"/>
            <w:szCs w:val="28"/>
          </w:rPr>
          <w:t>https://test.foxford.ru/</w:t>
        </w:r>
      </w:hyperlink>
      <w:r w:rsidRPr="000C3C72">
        <w:rPr>
          <w:rFonts w:ascii="Times New Roman" w:hAnsi="Times New Roman" w:cs="Times New Roman"/>
          <w:b/>
          <w:bCs/>
          <w:sz w:val="28"/>
          <w:szCs w:val="28"/>
        </w:rPr>
        <w:t>обучающимися 9-11 классов был пройден онлайн-тест с целью профессионального выбора обучающихся;</w:t>
      </w:r>
    </w:p>
    <w:p w:rsidR="00B9625C" w:rsidRPr="000C3C72" w:rsidRDefault="00B9625C" w:rsidP="005F20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C3C72">
        <w:rPr>
          <w:rFonts w:ascii="Times New Roman" w:hAnsi="Times New Roman" w:cs="Times New Roman"/>
          <w:sz w:val="28"/>
          <w:szCs w:val="28"/>
        </w:rPr>
        <w:t xml:space="preserve">В 9-11 классах были проведены родительские собрания совместно с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0C3C72">
        <w:rPr>
          <w:rFonts w:ascii="Times New Roman" w:hAnsi="Times New Roman" w:cs="Times New Roman"/>
          <w:sz w:val="28"/>
          <w:szCs w:val="28"/>
        </w:rPr>
        <w:t>учащимися, где и дети и родители прошли тестирование: «Мой ребенок – выпускник!» и «Моя будущая профессия». Результаты показали, что мнение детей и родителей не совпадает. Данные семьи школьный психолог провел индивидуальные беседы с учетом интересов родителей и детей.</w:t>
      </w:r>
    </w:p>
    <w:p w:rsidR="00B9625C" w:rsidRDefault="00B9625C" w:rsidP="005F20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C3C72">
        <w:rPr>
          <w:rFonts w:ascii="Times New Roman" w:hAnsi="Times New Roman" w:cs="Times New Roman"/>
          <w:sz w:val="28"/>
          <w:szCs w:val="28"/>
        </w:rPr>
        <w:t>Классные руководители 4-х классов провели классные часы с привлечением родителей, на которых они все вместе выбирали будущую профессию ребенку.</w:t>
      </w:r>
      <w:bookmarkStart w:id="0" w:name="_GoBack"/>
      <w:bookmarkEnd w:id="0"/>
    </w:p>
    <w:p w:rsidR="00B9625C" w:rsidRPr="00CF3620" w:rsidRDefault="00B9625C" w:rsidP="005F20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CF3620">
        <w:rPr>
          <w:rFonts w:ascii="Times New Roman" w:hAnsi="Times New Roman" w:cs="Times New Roman"/>
          <w:sz w:val="28"/>
          <w:szCs w:val="28"/>
        </w:rPr>
        <w:t>В школах Обновлены стенды «Куда пойти учиться», размещена информация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F3620">
        <w:rPr>
          <w:rFonts w:ascii="Times New Roman" w:hAnsi="Times New Roman" w:cs="Times New Roman"/>
          <w:sz w:val="28"/>
          <w:szCs w:val="28"/>
        </w:rPr>
        <w:t>о учебных заведениях Че</w:t>
      </w:r>
      <w:r>
        <w:rPr>
          <w:rFonts w:ascii="Times New Roman" w:hAnsi="Times New Roman" w:cs="Times New Roman"/>
          <w:sz w:val="28"/>
          <w:szCs w:val="28"/>
        </w:rPr>
        <w:t xml:space="preserve">ченской Республики, </w:t>
      </w:r>
      <w:r w:rsidRPr="00CF3620">
        <w:rPr>
          <w:rFonts w:ascii="Times New Roman" w:hAnsi="Times New Roman" w:cs="Times New Roman"/>
          <w:sz w:val="28"/>
          <w:szCs w:val="28"/>
        </w:rPr>
        <w:t>предоставляющих среднее и высшее профессиональное образование (ЧГУ, ЧГПУ, Грозненский государственный нефтяной технический университет имени академика М.Д. Миллионщикова, Грозненский государственный колледж экономики и информационных технологий и т.д.);</w:t>
      </w:r>
    </w:p>
    <w:p w:rsidR="00B9625C" w:rsidRDefault="00B9625C" w:rsidP="005F20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Во всех общеобразовательных организациях родители </w:t>
      </w:r>
      <w:r w:rsidRPr="00B37C70">
        <w:rPr>
          <w:rFonts w:ascii="Times New Roman" w:hAnsi="Times New Roman" w:cs="Times New Roman"/>
          <w:sz w:val="28"/>
          <w:szCs w:val="28"/>
        </w:rPr>
        <w:t>и обучаю</w:t>
      </w:r>
      <w:r>
        <w:rPr>
          <w:rFonts w:ascii="Times New Roman" w:hAnsi="Times New Roman" w:cs="Times New Roman"/>
          <w:sz w:val="28"/>
          <w:szCs w:val="28"/>
        </w:rPr>
        <w:t>щиеся 11 классов</w:t>
      </w:r>
      <w:r w:rsidRPr="00FA7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B37C70">
        <w:rPr>
          <w:rFonts w:ascii="Times New Roman" w:hAnsi="Times New Roman" w:cs="Times New Roman"/>
          <w:sz w:val="28"/>
          <w:szCs w:val="28"/>
        </w:rPr>
        <w:t>информированы о письме военного комиссара Чеченской Республики А.М. Джайраханова о наборе в Военно-образовательные организа</w:t>
      </w:r>
      <w:r>
        <w:rPr>
          <w:rFonts w:ascii="Times New Roman" w:hAnsi="Times New Roman" w:cs="Times New Roman"/>
          <w:sz w:val="28"/>
          <w:szCs w:val="28"/>
        </w:rPr>
        <w:t xml:space="preserve">ции высшего образования  и ознакомлены с перечнем о наборе в  </w:t>
      </w:r>
      <w:r w:rsidRPr="00B37C70">
        <w:rPr>
          <w:rFonts w:ascii="Times New Roman" w:hAnsi="Times New Roman" w:cs="Times New Roman"/>
          <w:sz w:val="28"/>
          <w:szCs w:val="28"/>
        </w:rPr>
        <w:t>МО РФ и ФОИВ РФ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625C" w:rsidRPr="009712C2" w:rsidRDefault="00B9625C" w:rsidP="005F209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712C2">
        <w:rPr>
          <w:rFonts w:ascii="Times New Roman" w:hAnsi="Times New Roman" w:cs="Times New Roman"/>
          <w:sz w:val="28"/>
          <w:szCs w:val="28"/>
        </w:rPr>
        <w:t xml:space="preserve">Более целенаправленно данное направление воспитательной работы реализуется в 9 классе через </w:t>
      </w:r>
      <w:r>
        <w:rPr>
          <w:rFonts w:ascii="Times New Roman" w:hAnsi="Times New Roman" w:cs="Times New Roman"/>
          <w:sz w:val="28"/>
          <w:szCs w:val="28"/>
        </w:rPr>
        <w:t xml:space="preserve">работу с учащимися и родителями. Классными руководителями проводились </w:t>
      </w:r>
      <w:r w:rsidRPr="009712C2">
        <w:rPr>
          <w:rFonts w:ascii="Times New Roman" w:hAnsi="Times New Roman" w:cs="Times New Roman"/>
          <w:sz w:val="28"/>
          <w:szCs w:val="28"/>
        </w:rPr>
        <w:t>тестирования и анкетирования</w:t>
      </w:r>
      <w:r>
        <w:rPr>
          <w:rFonts w:ascii="Times New Roman" w:hAnsi="Times New Roman" w:cs="Times New Roman"/>
          <w:sz w:val="28"/>
          <w:szCs w:val="28"/>
        </w:rPr>
        <w:t>: «Кем мне стать?», «Мой выбор?»</w:t>
      </w:r>
      <w:r w:rsidRPr="009712C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«Моё будущее».</w:t>
      </w:r>
    </w:p>
    <w:p w:rsidR="00B9625C" w:rsidRPr="009712C2" w:rsidRDefault="00B9625C" w:rsidP="005F209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712C2">
        <w:rPr>
          <w:rFonts w:ascii="Times New Roman" w:hAnsi="Times New Roman" w:cs="Times New Roman"/>
          <w:sz w:val="28"/>
          <w:szCs w:val="28"/>
        </w:rPr>
        <w:t>В 9</w:t>
      </w:r>
      <w:r>
        <w:rPr>
          <w:rFonts w:ascii="Times New Roman" w:hAnsi="Times New Roman" w:cs="Times New Roman"/>
          <w:sz w:val="28"/>
          <w:szCs w:val="28"/>
        </w:rPr>
        <w:t xml:space="preserve">-х, 11 классах прошел классные </w:t>
      </w:r>
      <w:r w:rsidRPr="009712C2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>ы на тему:</w:t>
      </w:r>
      <w:r w:rsidRPr="009712C2">
        <w:rPr>
          <w:rFonts w:ascii="Times New Roman" w:hAnsi="Times New Roman" w:cs="Times New Roman"/>
          <w:sz w:val="28"/>
          <w:szCs w:val="28"/>
        </w:rPr>
        <w:t xml:space="preserve"> «Выбор профессии». </w:t>
      </w:r>
    </w:p>
    <w:p w:rsidR="00B9625C" w:rsidRPr="009712C2" w:rsidRDefault="00B9625C" w:rsidP="005F20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В 11 классах</w:t>
      </w:r>
      <w:r w:rsidRPr="009712C2">
        <w:rPr>
          <w:rFonts w:ascii="Times New Roman" w:eastAsia="Times New Roman" w:hAnsi="Times New Roman" w:cs="Times New Roman"/>
          <w:sz w:val="28"/>
          <w:szCs w:val="28"/>
        </w:rPr>
        <w:t xml:space="preserve"> выявляли причины, способствующие успешному или неуспешному </w:t>
      </w:r>
      <w:r>
        <w:rPr>
          <w:rFonts w:ascii="Times New Roman" w:eastAsia="Times New Roman" w:hAnsi="Times New Roman" w:cs="Times New Roman"/>
          <w:sz w:val="28"/>
          <w:szCs w:val="28"/>
        </w:rPr>
        <w:t>поступлению в учебные заведения.</w:t>
      </w:r>
      <w:r w:rsidRPr="009712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9625C" w:rsidRPr="009712C2" w:rsidRDefault="00B9625C" w:rsidP="005F20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 5-7 классах проведены классные часы на темы</w:t>
      </w:r>
      <w:r w:rsidRPr="009712C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9625C" w:rsidRPr="009712C2" w:rsidRDefault="00B9625C" w:rsidP="005F20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«</w:t>
      </w:r>
      <w:r w:rsidRPr="009712C2">
        <w:rPr>
          <w:rFonts w:ascii="Times New Roman" w:eastAsia="Times New Roman" w:hAnsi="Times New Roman" w:cs="Times New Roman"/>
          <w:sz w:val="28"/>
          <w:szCs w:val="28"/>
        </w:rPr>
        <w:t>Моё хобби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712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625C" w:rsidRPr="009712C2" w:rsidRDefault="00B9625C" w:rsidP="005F20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«</w:t>
      </w:r>
      <w:r w:rsidRPr="009712C2">
        <w:rPr>
          <w:rFonts w:ascii="Times New Roman" w:eastAsia="Times New Roman" w:hAnsi="Times New Roman" w:cs="Times New Roman"/>
          <w:sz w:val="28"/>
          <w:szCs w:val="28"/>
        </w:rPr>
        <w:t>Профессии моих родителей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712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625C" w:rsidRPr="009712C2" w:rsidRDefault="00B9625C" w:rsidP="005F20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«</w:t>
      </w:r>
      <w:r w:rsidRPr="009712C2">
        <w:rPr>
          <w:rFonts w:ascii="Times New Roman" w:eastAsia="Times New Roman" w:hAnsi="Times New Roman" w:cs="Times New Roman"/>
          <w:sz w:val="28"/>
          <w:szCs w:val="28"/>
        </w:rPr>
        <w:t>Все работы хороши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712C2">
        <w:rPr>
          <w:rFonts w:ascii="Times New Roman" w:eastAsia="Times New Roman" w:hAnsi="Times New Roman" w:cs="Times New Roman"/>
          <w:sz w:val="28"/>
          <w:szCs w:val="28"/>
        </w:rPr>
        <w:t xml:space="preserve"> выбирай на вкус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B9625C" w:rsidRPr="00B37C70" w:rsidRDefault="00B9625C" w:rsidP="005F209A">
      <w:pPr>
        <w:spacing w:line="360" w:lineRule="auto"/>
        <w:ind w:firstLine="708"/>
        <w:jc w:val="both"/>
        <w:rPr>
          <w:rStyle w:val="a4"/>
          <w:rFonts w:ascii="Times New Roman" w:eastAsia="Calibri" w:hAnsi="Times New Roman" w:cs="Times New Roman"/>
          <w:sz w:val="28"/>
        </w:rPr>
      </w:pPr>
    </w:p>
    <w:p w:rsidR="00B9625C" w:rsidRPr="00B37C70" w:rsidRDefault="00B9625C" w:rsidP="005F209A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B9625C" w:rsidRPr="00B37C70" w:rsidRDefault="00B9625C" w:rsidP="005F209A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E1D76" w:rsidRPr="00C31DDD" w:rsidRDefault="00FE1D76" w:rsidP="005F209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E1D76" w:rsidRPr="00C31DDD" w:rsidSect="005F209A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3001"/>
      </v:shape>
    </w:pict>
  </w:numPicBullet>
  <w:abstractNum w:abstractNumId="0">
    <w:nsid w:val="44257CC4"/>
    <w:multiLevelType w:val="hybridMultilevel"/>
    <w:tmpl w:val="4E1841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7B0638"/>
    <w:multiLevelType w:val="hybridMultilevel"/>
    <w:tmpl w:val="1662012A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3E1507"/>
    <w:multiLevelType w:val="hybridMultilevel"/>
    <w:tmpl w:val="152CA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46E0"/>
    <w:rsid w:val="00015419"/>
    <w:rsid w:val="000449ED"/>
    <w:rsid w:val="00045BFA"/>
    <w:rsid w:val="00074C92"/>
    <w:rsid w:val="000C275B"/>
    <w:rsid w:val="001223F3"/>
    <w:rsid w:val="0013100E"/>
    <w:rsid w:val="001419E3"/>
    <w:rsid w:val="001A5B93"/>
    <w:rsid w:val="001C2933"/>
    <w:rsid w:val="001D096D"/>
    <w:rsid w:val="001E38AE"/>
    <w:rsid w:val="00206786"/>
    <w:rsid w:val="0020780A"/>
    <w:rsid w:val="002649F8"/>
    <w:rsid w:val="00297B1A"/>
    <w:rsid w:val="002B4653"/>
    <w:rsid w:val="002C0B2D"/>
    <w:rsid w:val="00316635"/>
    <w:rsid w:val="00353E37"/>
    <w:rsid w:val="00356335"/>
    <w:rsid w:val="003C0618"/>
    <w:rsid w:val="00430767"/>
    <w:rsid w:val="004452A6"/>
    <w:rsid w:val="004565EE"/>
    <w:rsid w:val="00464CD0"/>
    <w:rsid w:val="004A30D2"/>
    <w:rsid w:val="004B239E"/>
    <w:rsid w:val="00532FCC"/>
    <w:rsid w:val="005E0212"/>
    <w:rsid w:val="005F209A"/>
    <w:rsid w:val="00641D48"/>
    <w:rsid w:val="00642F5C"/>
    <w:rsid w:val="0065390E"/>
    <w:rsid w:val="00654853"/>
    <w:rsid w:val="006841DA"/>
    <w:rsid w:val="006866AE"/>
    <w:rsid w:val="00686A95"/>
    <w:rsid w:val="006A3C4A"/>
    <w:rsid w:val="006B0883"/>
    <w:rsid w:val="006C6B41"/>
    <w:rsid w:val="006E1B32"/>
    <w:rsid w:val="006E3C56"/>
    <w:rsid w:val="006F1988"/>
    <w:rsid w:val="0070304A"/>
    <w:rsid w:val="007146E0"/>
    <w:rsid w:val="00725A89"/>
    <w:rsid w:val="0078502E"/>
    <w:rsid w:val="00792D2F"/>
    <w:rsid w:val="00793248"/>
    <w:rsid w:val="007E24BE"/>
    <w:rsid w:val="007F03B6"/>
    <w:rsid w:val="007F3E85"/>
    <w:rsid w:val="008020FF"/>
    <w:rsid w:val="00811470"/>
    <w:rsid w:val="008330FB"/>
    <w:rsid w:val="008579EE"/>
    <w:rsid w:val="008A73CC"/>
    <w:rsid w:val="009B1F59"/>
    <w:rsid w:val="009B3218"/>
    <w:rsid w:val="009F3BD5"/>
    <w:rsid w:val="00A20527"/>
    <w:rsid w:val="00A8258E"/>
    <w:rsid w:val="00A93D07"/>
    <w:rsid w:val="00AB378E"/>
    <w:rsid w:val="00AF19F1"/>
    <w:rsid w:val="00B223A5"/>
    <w:rsid w:val="00B824C2"/>
    <w:rsid w:val="00B9625C"/>
    <w:rsid w:val="00C0620F"/>
    <w:rsid w:val="00C22BBB"/>
    <w:rsid w:val="00C31DDD"/>
    <w:rsid w:val="00C40F4A"/>
    <w:rsid w:val="00C71E29"/>
    <w:rsid w:val="00CA2510"/>
    <w:rsid w:val="00CC729E"/>
    <w:rsid w:val="00D05C57"/>
    <w:rsid w:val="00D47841"/>
    <w:rsid w:val="00D52918"/>
    <w:rsid w:val="00DA5637"/>
    <w:rsid w:val="00DE7B10"/>
    <w:rsid w:val="00E21E83"/>
    <w:rsid w:val="00E851FC"/>
    <w:rsid w:val="00EA42CC"/>
    <w:rsid w:val="00EA79FD"/>
    <w:rsid w:val="00EB6167"/>
    <w:rsid w:val="00EE0D65"/>
    <w:rsid w:val="00EE244B"/>
    <w:rsid w:val="00EE515C"/>
    <w:rsid w:val="00EE677E"/>
    <w:rsid w:val="00F11A49"/>
    <w:rsid w:val="00F2627B"/>
    <w:rsid w:val="00F4001A"/>
    <w:rsid w:val="00F513CF"/>
    <w:rsid w:val="00F52671"/>
    <w:rsid w:val="00FA1053"/>
    <w:rsid w:val="00FD6DC7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0883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E21E8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22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23A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B3218"/>
  </w:style>
  <w:style w:type="paragraph" w:styleId="a7">
    <w:name w:val="Normal (Web)"/>
    <w:basedOn w:val="a"/>
    <w:uiPriority w:val="99"/>
    <w:unhideWhenUsed/>
    <w:rsid w:val="009B3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C2933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5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test.foxford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roektoria.onlin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783D1-AC5D-4A98-9786-7027B1215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Eset</cp:lastModifiedBy>
  <cp:revision>4</cp:revision>
  <cp:lastPrinted>2014-09-19T05:14:00Z</cp:lastPrinted>
  <dcterms:created xsi:type="dcterms:W3CDTF">2014-09-19T20:22:00Z</dcterms:created>
  <dcterms:modified xsi:type="dcterms:W3CDTF">2017-12-06T10:39:00Z</dcterms:modified>
</cp:coreProperties>
</file>